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742" w:rsidRDefault="00162742" w:rsidP="00F81A5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A16DD">
        <w:rPr>
          <w:rFonts w:ascii="Times New Roman" w:hAnsi="Times New Roman" w:cs="Times New Roman"/>
          <w:b/>
          <w:bCs/>
          <w:sz w:val="24"/>
          <w:szCs w:val="24"/>
        </w:rPr>
        <w:t xml:space="preserve">Общинска избирателна комисия Стамболийски </w:t>
      </w:r>
    </w:p>
    <w:p w:rsidR="00162742" w:rsidRPr="00A867CB" w:rsidRDefault="00162742" w:rsidP="00F81A5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РЕШЕНИЕ </w:t>
      </w:r>
      <w:r w:rsidRPr="00A867CB">
        <w:rPr>
          <w:rFonts w:ascii="Times New Roman" w:hAnsi="Times New Roman" w:cs="Times New Roman"/>
          <w:b/>
          <w:bCs/>
          <w:sz w:val="24"/>
          <w:szCs w:val="24"/>
        </w:rPr>
        <w:br/>
        <w:t xml:space="preserve">№ </w:t>
      </w:r>
      <w:r w:rsidR="0069635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0919B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96351">
        <w:rPr>
          <w:rFonts w:ascii="Times New Roman" w:hAnsi="Times New Roman" w:cs="Times New Roman"/>
          <w:b/>
          <w:bCs/>
          <w:sz w:val="24"/>
          <w:szCs w:val="24"/>
        </w:rPr>
        <w:t>/21</w:t>
      </w: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.10.2015 год. </w:t>
      </w:r>
    </w:p>
    <w:p w:rsidR="00162742" w:rsidRPr="00A867CB" w:rsidRDefault="00162742" w:rsidP="00A7010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ОТНОСНО: подадена  жалба от  Стоян Богданов – ръководител на ПП ГЕРБ  </w:t>
      </w:r>
    </w:p>
    <w:p w:rsidR="00162742" w:rsidRPr="00A867CB" w:rsidRDefault="00162742" w:rsidP="00902BB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A867CB">
        <w:rPr>
          <w:rFonts w:ascii="Times New Roman" w:hAnsi="Times New Roman" w:cs="Times New Roman"/>
          <w:b/>
          <w:bCs/>
          <w:sz w:val="24"/>
          <w:szCs w:val="24"/>
        </w:rPr>
        <w:t>В Общинската избирателна комисия-Стамболийски  (ОИК-Стамболийски ) на дата</w:t>
      </w:r>
      <w:r w:rsidR="00696351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.10.2015 г. в 14:00 часа има постъпила  жалба с входящ номер </w:t>
      </w:r>
      <w:r w:rsidR="000919BA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6963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 . В жалбата си Стоян Богданов – ръководител на ПП ГЕРБ  е уведомил ОИК-Стамболийски , </w:t>
      </w:r>
      <w:r w:rsidRPr="00A867CB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че има нарушение на </w:t>
      </w:r>
      <w:r w:rsidRPr="00A867CB">
        <w:rPr>
          <w:rFonts w:ascii="Times New Roman" w:hAnsi="Times New Roman" w:cs="Times New Roman"/>
          <w:b/>
          <w:bCs/>
          <w:sz w:val="24"/>
          <w:szCs w:val="24"/>
        </w:rPr>
        <w:t>Заповед №262 /23.09.2015 г. на Кмета на община Стамболийски и на чл. 18</w:t>
      </w:r>
      <w:r w:rsidR="00F1624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 ал.3</w:t>
      </w:r>
      <w:r w:rsidR="006963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от Изборен кодекс </w:t>
      </w:r>
      <w:r w:rsidRPr="00A867C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867CB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а именно на Агитационните материали </w:t>
      </w: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на кандидата за Кмет </w:t>
      </w:r>
      <w:r w:rsidR="00696351">
        <w:rPr>
          <w:rFonts w:ascii="Times New Roman" w:hAnsi="Times New Roman" w:cs="Times New Roman"/>
          <w:b/>
          <w:bCs/>
          <w:sz w:val="24"/>
          <w:szCs w:val="24"/>
        </w:rPr>
        <w:t xml:space="preserve">на община Стамболийски </w:t>
      </w:r>
      <w:r w:rsidR="00F1624E">
        <w:rPr>
          <w:rFonts w:ascii="Times New Roman" w:hAnsi="Times New Roman" w:cs="Times New Roman"/>
          <w:b/>
          <w:bCs/>
          <w:sz w:val="24"/>
          <w:szCs w:val="24"/>
        </w:rPr>
        <w:t xml:space="preserve">издигнат от </w:t>
      </w:r>
      <w:r w:rsidR="005E2236">
        <w:rPr>
          <w:rFonts w:ascii="Times New Roman" w:hAnsi="Times New Roman" w:cs="Times New Roman"/>
          <w:b/>
          <w:bCs/>
          <w:sz w:val="24"/>
          <w:szCs w:val="24"/>
        </w:rPr>
        <w:t xml:space="preserve">партия </w:t>
      </w:r>
      <w:r w:rsidR="000919BA">
        <w:rPr>
          <w:rFonts w:ascii="Times New Roman" w:hAnsi="Times New Roman" w:cs="Times New Roman"/>
          <w:b/>
          <w:bCs/>
          <w:sz w:val="24"/>
          <w:szCs w:val="24"/>
        </w:rPr>
        <w:t xml:space="preserve">БЪЛГАРИЯ БЕЗ ЦЕНЗУРА - КРАСИМИР НИКОЛАЕВ МАРИНСКИ </w:t>
      </w: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са поставени </w:t>
      </w:r>
      <w:r w:rsidR="00696351">
        <w:rPr>
          <w:rFonts w:ascii="Times New Roman" w:hAnsi="Times New Roman" w:cs="Times New Roman"/>
          <w:b/>
          <w:bCs/>
          <w:sz w:val="24"/>
          <w:szCs w:val="24"/>
        </w:rPr>
        <w:t xml:space="preserve"> на </w:t>
      </w:r>
      <w:r w:rsidR="005E2236">
        <w:rPr>
          <w:rFonts w:ascii="Times New Roman" w:hAnsi="Times New Roman" w:cs="Times New Roman"/>
          <w:b/>
          <w:bCs/>
          <w:sz w:val="24"/>
          <w:szCs w:val="24"/>
        </w:rPr>
        <w:t xml:space="preserve">сградата на ЖП Гара Стамболийски </w:t>
      </w:r>
    </w:p>
    <w:p w:rsidR="00162742" w:rsidRPr="00A867CB" w:rsidRDefault="00162742" w:rsidP="00A7010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7CB">
        <w:rPr>
          <w:rFonts w:ascii="Times New Roman" w:hAnsi="Times New Roman" w:cs="Times New Roman"/>
          <w:b/>
          <w:bCs/>
          <w:sz w:val="24"/>
          <w:szCs w:val="24"/>
        </w:rPr>
        <w:t>ОИК-Стамболийски  изразява следното становище:</w:t>
      </w:r>
    </w:p>
    <w:p w:rsidR="005E2236" w:rsidRDefault="00162742" w:rsidP="00A7010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В Заповед №  262 /23.09.2015 г. на Кмета на община Стамболийски  и във връзка с чл. 183 ал. 3 от ИК действително </w:t>
      </w:r>
      <w:r w:rsidR="009A6439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A867CB">
        <w:rPr>
          <w:rFonts w:ascii="Times New Roman" w:hAnsi="Times New Roman" w:cs="Times New Roman"/>
          <w:b/>
          <w:bCs/>
          <w:sz w:val="24"/>
          <w:szCs w:val="24"/>
        </w:rPr>
        <w:t>Аги</w:t>
      </w:r>
      <w:r w:rsidR="009A6439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A867CB">
        <w:rPr>
          <w:rFonts w:ascii="Times New Roman" w:hAnsi="Times New Roman" w:cs="Times New Roman"/>
          <w:b/>
          <w:bCs/>
          <w:sz w:val="24"/>
          <w:szCs w:val="24"/>
        </w:rPr>
        <w:t>ационни</w:t>
      </w:r>
      <w:r w:rsidR="009A6439">
        <w:rPr>
          <w:rFonts w:ascii="Times New Roman" w:hAnsi="Times New Roman" w:cs="Times New Roman"/>
          <w:b/>
          <w:bCs/>
          <w:sz w:val="24"/>
          <w:szCs w:val="24"/>
        </w:rPr>
        <w:t xml:space="preserve">те </w:t>
      </w: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 материали </w:t>
      </w:r>
      <w:r w:rsidR="009A6439">
        <w:rPr>
          <w:rFonts w:ascii="Times New Roman" w:hAnsi="Times New Roman" w:cs="Times New Roman"/>
          <w:b/>
          <w:bCs/>
          <w:sz w:val="24"/>
          <w:szCs w:val="24"/>
        </w:rPr>
        <w:t xml:space="preserve">се поставят на определени от кмета места а на сгради , огради и витрини –с разрешение на собственика или управителя на имота” . </w:t>
      </w:r>
      <w:r w:rsidR="005E2236">
        <w:rPr>
          <w:rFonts w:ascii="Times New Roman" w:hAnsi="Times New Roman" w:cs="Times New Roman"/>
          <w:b/>
          <w:bCs/>
          <w:sz w:val="24"/>
          <w:szCs w:val="24"/>
        </w:rPr>
        <w:t xml:space="preserve">Забраняват се поставянето на агитационни материали върху сгради и имоти публична държавна и общинска собственост </w:t>
      </w:r>
    </w:p>
    <w:p w:rsidR="00615349" w:rsidRDefault="00162742" w:rsidP="00A7010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ОИК-Стамболийски  </w:t>
      </w:r>
      <w:r w:rsidR="009A6439">
        <w:rPr>
          <w:rFonts w:ascii="Times New Roman" w:hAnsi="Times New Roman" w:cs="Times New Roman"/>
          <w:b/>
          <w:bCs/>
          <w:sz w:val="24"/>
          <w:szCs w:val="24"/>
        </w:rPr>
        <w:t xml:space="preserve">след осъществено запитване до </w:t>
      </w:r>
      <w:r w:rsidR="005E2236">
        <w:rPr>
          <w:rFonts w:ascii="Times New Roman" w:hAnsi="Times New Roman" w:cs="Times New Roman"/>
          <w:b/>
          <w:bCs/>
          <w:sz w:val="24"/>
          <w:szCs w:val="24"/>
        </w:rPr>
        <w:t xml:space="preserve">Началника на ЖП ГАРА Стамболийски </w:t>
      </w:r>
      <w:r w:rsidR="009A6439">
        <w:rPr>
          <w:rFonts w:ascii="Times New Roman" w:hAnsi="Times New Roman" w:cs="Times New Roman"/>
          <w:b/>
          <w:bCs/>
          <w:sz w:val="24"/>
          <w:szCs w:val="24"/>
        </w:rPr>
        <w:t xml:space="preserve">, констатира , че не е дадено съответно разрешение </w:t>
      </w:r>
      <w:r w:rsidR="00615349">
        <w:rPr>
          <w:rFonts w:ascii="Times New Roman" w:hAnsi="Times New Roman" w:cs="Times New Roman"/>
          <w:b/>
          <w:bCs/>
          <w:sz w:val="24"/>
          <w:szCs w:val="24"/>
        </w:rPr>
        <w:t>на никоя политическа партия , коалиция или инициативен комитет з</w:t>
      </w:r>
      <w:r w:rsidR="009A6439">
        <w:rPr>
          <w:rFonts w:ascii="Times New Roman" w:hAnsi="Times New Roman" w:cs="Times New Roman"/>
          <w:b/>
          <w:bCs/>
          <w:sz w:val="24"/>
          <w:szCs w:val="24"/>
        </w:rPr>
        <w:t>а поставяне на агитационни материали на техни</w:t>
      </w:r>
      <w:r w:rsidR="00083A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2236">
        <w:rPr>
          <w:rFonts w:ascii="Times New Roman" w:hAnsi="Times New Roman" w:cs="Times New Roman"/>
          <w:b/>
          <w:bCs/>
          <w:sz w:val="24"/>
          <w:szCs w:val="24"/>
        </w:rPr>
        <w:t xml:space="preserve">сгради и същите са държавна собственост . </w:t>
      </w:r>
    </w:p>
    <w:p w:rsidR="00162742" w:rsidRPr="00A867CB" w:rsidRDefault="00162742" w:rsidP="00A7010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Предвид гореизложеното, както и на основание чл. 87, ал. 1, т.1, т.22,  чл.183, ал.3 във връзка с чл.186, ал.1 от ИК, Решение 2095-МИ/10.09.2015 г. на ЦИК и Заповед № </w:t>
      </w:r>
      <w:proofErr w:type="spellStart"/>
      <w:r w:rsidRPr="00A867CB">
        <w:rPr>
          <w:rFonts w:ascii="Times New Roman" w:hAnsi="Times New Roman" w:cs="Times New Roman"/>
          <w:b/>
          <w:bCs/>
          <w:sz w:val="24"/>
          <w:szCs w:val="24"/>
        </w:rPr>
        <w:t>№</w:t>
      </w:r>
      <w:proofErr w:type="spellEnd"/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 262 /23.09.2015 г. на Кмета на община Стамболийски</w:t>
      </w:r>
    </w:p>
    <w:p w:rsidR="00C23513" w:rsidRDefault="00C23513" w:rsidP="00C2351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F1624E" w:rsidRPr="00A867CB" w:rsidRDefault="00C23513" w:rsidP="00F1624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 се премахнат незабавно агитационните материали на кандидата за Кмет на община Стамболийски –</w:t>
      </w:r>
      <w:r w:rsidR="000919BA" w:rsidRPr="000919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19BA">
        <w:rPr>
          <w:rFonts w:ascii="Times New Roman" w:hAnsi="Times New Roman" w:cs="Times New Roman"/>
          <w:b/>
          <w:bCs/>
          <w:sz w:val="24"/>
          <w:szCs w:val="24"/>
        </w:rPr>
        <w:t xml:space="preserve">КРАСИМИР НИКОЛАЕВ МАРИНСКИ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издигнат от </w:t>
      </w:r>
      <w:r w:rsidR="000919BA">
        <w:rPr>
          <w:rFonts w:ascii="Times New Roman" w:hAnsi="Times New Roman" w:cs="Times New Roman"/>
          <w:b/>
          <w:bCs/>
          <w:sz w:val="24"/>
          <w:szCs w:val="24"/>
        </w:rPr>
        <w:t xml:space="preserve">партия БЪЛГАРИЯ БЕЗ ЦЕНЗУРА </w:t>
      </w:r>
      <w:r w:rsidR="00F1624E">
        <w:rPr>
          <w:rFonts w:ascii="Times New Roman" w:hAnsi="Times New Roman" w:cs="Times New Roman"/>
          <w:b/>
          <w:bCs/>
          <w:sz w:val="24"/>
          <w:szCs w:val="24"/>
        </w:rPr>
        <w:t xml:space="preserve">поставени на сградата на ЖП Гара Стамболийски </w:t>
      </w:r>
    </w:p>
    <w:p w:rsidR="00162742" w:rsidRPr="00A867CB" w:rsidRDefault="00162742" w:rsidP="00A7010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7CB">
        <w:rPr>
          <w:rFonts w:ascii="Times New Roman" w:hAnsi="Times New Roman" w:cs="Times New Roman"/>
          <w:b/>
          <w:bCs/>
          <w:sz w:val="24"/>
          <w:szCs w:val="24"/>
        </w:rPr>
        <w:t>На основание чл.186, ал.1 от ИК, Решението да се изпрати незабавно на Кмета на Община Стамболийски – за предприемане на действия по компетентност.</w:t>
      </w:r>
    </w:p>
    <w:p w:rsidR="00162742" w:rsidRPr="00A867CB" w:rsidRDefault="00162742" w:rsidP="00AF667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7CB">
        <w:rPr>
          <w:rFonts w:ascii="Times New Roman" w:hAnsi="Times New Roman" w:cs="Times New Roman"/>
          <w:b/>
          <w:bCs/>
          <w:sz w:val="24"/>
          <w:szCs w:val="24"/>
        </w:rPr>
        <w:t>Решението подлежи на обжалване в тридневен срок от обявяването му пред Централната избирателна комисия на основание чл.88 от ИК. </w:t>
      </w:r>
    </w:p>
    <w:p w:rsidR="00162742" w:rsidRPr="00A867CB" w:rsidRDefault="00162742" w:rsidP="00AF667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 .........................                                       Секретар....................................... </w:t>
      </w:r>
    </w:p>
    <w:p w:rsidR="00162742" w:rsidRDefault="00162742" w:rsidP="00AF667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A3E41">
        <w:rPr>
          <w:rFonts w:ascii="Times New Roman" w:hAnsi="Times New Roman" w:cs="Times New Roman"/>
          <w:b/>
          <w:bCs/>
          <w:sz w:val="20"/>
          <w:szCs w:val="20"/>
        </w:rPr>
        <w:t xml:space="preserve">Ива Денева-Мечева                                                           Радка Раева </w:t>
      </w:r>
    </w:p>
    <w:p w:rsidR="005F13F0" w:rsidRPr="003A3E41" w:rsidRDefault="005F13F0" w:rsidP="00AF667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Обявено на 21.10.2015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год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в 14.00 часа </w:t>
      </w:r>
    </w:p>
    <w:sectPr w:rsidR="005F13F0" w:rsidRPr="003A3E41" w:rsidSect="006E5F6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141492B"/>
    <w:multiLevelType w:val="multilevel"/>
    <w:tmpl w:val="8416A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847AB1"/>
    <w:multiLevelType w:val="hybridMultilevel"/>
    <w:tmpl w:val="A10A68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5EC"/>
    <w:rsid w:val="00024A9D"/>
    <w:rsid w:val="00065F44"/>
    <w:rsid w:val="00082191"/>
    <w:rsid w:val="00083A24"/>
    <w:rsid w:val="0008715E"/>
    <w:rsid w:val="000919BA"/>
    <w:rsid w:val="000C0BA3"/>
    <w:rsid w:val="000E65D7"/>
    <w:rsid w:val="001028CE"/>
    <w:rsid w:val="00104769"/>
    <w:rsid w:val="0012481C"/>
    <w:rsid w:val="001270DF"/>
    <w:rsid w:val="00127EF6"/>
    <w:rsid w:val="00135A1E"/>
    <w:rsid w:val="00162742"/>
    <w:rsid w:val="00170FA3"/>
    <w:rsid w:val="00176A7E"/>
    <w:rsid w:val="0018412F"/>
    <w:rsid w:val="001A2C6B"/>
    <w:rsid w:val="001A671D"/>
    <w:rsid w:val="001B48E6"/>
    <w:rsid w:val="001C7178"/>
    <w:rsid w:val="001D3C93"/>
    <w:rsid w:val="001E36B7"/>
    <w:rsid w:val="00201E08"/>
    <w:rsid w:val="0020442E"/>
    <w:rsid w:val="00205A91"/>
    <w:rsid w:val="002131E9"/>
    <w:rsid w:val="002330C8"/>
    <w:rsid w:val="00261F2C"/>
    <w:rsid w:val="00266023"/>
    <w:rsid w:val="00287D6C"/>
    <w:rsid w:val="00304CB1"/>
    <w:rsid w:val="003071C7"/>
    <w:rsid w:val="00307839"/>
    <w:rsid w:val="003A16DD"/>
    <w:rsid w:val="003A3E41"/>
    <w:rsid w:val="003A4FD3"/>
    <w:rsid w:val="003B2156"/>
    <w:rsid w:val="003E5D33"/>
    <w:rsid w:val="003F45BF"/>
    <w:rsid w:val="004348CD"/>
    <w:rsid w:val="004427C9"/>
    <w:rsid w:val="00445F26"/>
    <w:rsid w:val="00496348"/>
    <w:rsid w:val="004F36D0"/>
    <w:rsid w:val="00512D33"/>
    <w:rsid w:val="005130F3"/>
    <w:rsid w:val="005167FB"/>
    <w:rsid w:val="00526A45"/>
    <w:rsid w:val="005631F5"/>
    <w:rsid w:val="005E2236"/>
    <w:rsid w:val="005E3931"/>
    <w:rsid w:val="005F13F0"/>
    <w:rsid w:val="00607C1C"/>
    <w:rsid w:val="00615349"/>
    <w:rsid w:val="006307D1"/>
    <w:rsid w:val="00636D4F"/>
    <w:rsid w:val="006403D9"/>
    <w:rsid w:val="006565EC"/>
    <w:rsid w:val="0066609F"/>
    <w:rsid w:val="00667C9B"/>
    <w:rsid w:val="00681A90"/>
    <w:rsid w:val="0068317E"/>
    <w:rsid w:val="00696351"/>
    <w:rsid w:val="006A3229"/>
    <w:rsid w:val="006C5F5F"/>
    <w:rsid w:val="006E3EDF"/>
    <w:rsid w:val="006E5F67"/>
    <w:rsid w:val="006F1D48"/>
    <w:rsid w:val="007017BE"/>
    <w:rsid w:val="00722783"/>
    <w:rsid w:val="00726909"/>
    <w:rsid w:val="00750921"/>
    <w:rsid w:val="00751821"/>
    <w:rsid w:val="00751F25"/>
    <w:rsid w:val="007739AD"/>
    <w:rsid w:val="0078199C"/>
    <w:rsid w:val="007C470B"/>
    <w:rsid w:val="008127F5"/>
    <w:rsid w:val="008207B0"/>
    <w:rsid w:val="00832C00"/>
    <w:rsid w:val="0084078B"/>
    <w:rsid w:val="00851D46"/>
    <w:rsid w:val="008633D0"/>
    <w:rsid w:val="0089396D"/>
    <w:rsid w:val="0089493B"/>
    <w:rsid w:val="008B05FF"/>
    <w:rsid w:val="00902BB8"/>
    <w:rsid w:val="009107AD"/>
    <w:rsid w:val="009125B6"/>
    <w:rsid w:val="0091583D"/>
    <w:rsid w:val="0093226D"/>
    <w:rsid w:val="00932436"/>
    <w:rsid w:val="0093699C"/>
    <w:rsid w:val="00936D37"/>
    <w:rsid w:val="00945306"/>
    <w:rsid w:val="00947E12"/>
    <w:rsid w:val="00953D2A"/>
    <w:rsid w:val="00980BCC"/>
    <w:rsid w:val="0099222B"/>
    <w:rsid w:val="009A6439"/>
    <w:rsid w:val="009C03CE"/>
    <w:rsid w:val="00A01DFA"/>
    <w:rsid w:val="00A4662E"/>
    <w:rsid w:val="00A7010E"/>
    <w:rsid w:val="00A718F3"/>
    <w:rsid w:val="00A867CB"/>
    <w:rsid w:val="00AA233A"/>
    <w:rsid w:val="00AA3251"/>
    <w:rsid w:val="00AF6674"/>
    <w:rsid w:val="00B02B3D"/>
    <w:rsid w:val="00B33996"/>
    <w:rsid w:val="00B50275"/>
    <w:rsid w:val="00B83976"/>
    <w:rsid w:val="00BB5CFD"/>
    <w:rsid w:val="00BC64CC"/>
    <w:rsid w:val="00BF06DD"/>
    <w:rsid w:val="00BF6CA8"/>
    <w:rsid w:val="00C23513"/>
    <w:rsid w:val="00C30386"/>
    <w:rsid w:val="00C5488E"/>
    <w:rsid w:val="00C600A8"/>
    <w:rsid w:val="00C77585"/>
    <w:rsid w:val="00C838F4"/>
    <w:rsid w:val="00C90A30"/>
    <w:rsid w:val="00C96493"/>
    <w:rsid w:val="00CC182A"/>
    <w:rsid w:val="00CD0079"/>
    <w:rsid w:val="00CE38A4"/>
    <w:rsid w:val="00CE5A65"/>
    <w:rsid w:val="00CF1FC8"/>
    <w:rsid w:val="00D331EA"/>
    <w:rsid w:val="00D61B0F"/>
    <w:rsid w:val="00D91769"/>
    <w:rsid w:val="00DE148A"/>
    <w:rsid w:val="00DF2849"/>
    <w:rsid w:val="00E21A16"/>
    <w:rsid w:val="00E653AA"/>
    <w:rsid w:val="00E96CF7"/>
    <w:rsid w:val="00ED3CD6"/>
    <w:rsid w:val="00ED7B45"/>
    <w:rsid w:val="00EE229E"/>
    <w:rsid w:val="00EE4968"/>
    <w:rsid w:val="00EE56F8"/>
    <w:rsid w:val="00F122C2"/>
    <w:rsid w:val="00F14AA4"/>
    <w:rsid w:val="00F1624E"/>
    <w:rsid w:val="00F2213B"/>
    <w:rsid w:val="00F4544C"/>
    <w:rsid w:val="00F71B22"/>
    <w:rsid w:val="00F77E69"/>
    <w:rsid w:val="00F81A55"/>
    <w:rsid w:val="00FB14B4"/>
    <w:rsid w:val="00FB1A00"/>
    <w:rsid w:val="00FB3990"/>
    <w:rsid w:val="00FC086C"/>
    <w:rsid w:val="00FC212A"/>
    <w:rsid w:val="00FD10E5"/>
    <w:rsid w:val="00FE5041"/>
    <w:rsid w:val="00FE7E25"/>
    <w:rsid w:val="00FF7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00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6565EC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6565EC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a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4">
    <w:name w:val="Strong"/>
    <w:basedOn w:val="a0"/>
    <w:uiPriority w:val="99"/>
    <w:qFormat/>
    <w:rsid w:val="006565EC"/>
    <w:rPr>
      <w:b/>
      <w:bCs/>
    </w:rPr>
  </w:style>
  <w:style w:type="character" w:styleId="a5">
    <w:name w:val="Emphasis"/>
    <w:basedOn w:val="a0"/>
    <w:uiPriority w:val="99"/>
    <w:qFormat/>
    <w:locked/>
    <w:rsid w:val="00980BC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040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0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60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040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0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60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Община Стамболийски</vt:lpstr>
    </vt:vector>
  </TitlesOfParts>
  <Company>tconsult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51</cp:revision>
  <cp:lastPrinted>2015-10-21T11:06:00Z</cp:lastPrinted>
  <dcterms:created xsi:type="dcterms:W3CDTF">2015-09-30T06:49:00Z</dcterms:created>
  <dcterms:modified xsi:type="dcterms:W3CDTF">2015-10-21T12:04:00Z</dcterms:modified>
</cp:coreProperties>
</file>